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FD" w:rsidRDefault="004728FD"/>
    <w:p w:rsidR="00C076CE" w:rsidRPr="005751F6" w:rsidRDefault="00C076CE" w:rsidP="00C076CE">
      <w:pPr>
        <w:widowControl/>
        <w:ind w:left="142" w:right="-486" w:firstLine="142"/>
        <w:jc w:val="center"/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</w:pPr>
      <w:r w:rsidRPr="005751F6"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C076CE" w:rsidRPr="005751F6" w:rsidRDefault="00C076CE" w:rsidP="00C076CE">
      <w:pPr>
        <w:widowControl/>
        <w:ind w:left="142" w:right="-486" w:firstLine="142"/>
        <w:jc w:val="center"/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</w:pPr>
      <w:r w:rsidRPr="005751F6"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  <w:t>«</w:t>
      </w:r>
      <w:proofErr w:type="spellStart"/>
      <w:r w:rsidRPr="005751F6"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  <w:t>Агишбатойская</w:t>
      </w:r>
      <w:proofErr w:type="spellEnd"/>
      <w:r w:rsidRPr="005751F6">
        <w:rPr>
          <w:rFonts w:ascii="Times New Roman" w:eastAsia="Times New Roman" w:hAnsi="Times New Roman" w:cs="Times New Roman"/>
          <w:b/>
          <w:color w:val="auto"/>
          <w:spacing w:val="5"/>
          <w:kern w:val="28"/>
          <w:sz w:val="28"/>
          <w:szCs w:val="28"/>
          <w:lang w:eastAsia="en-US"/>
        </w:rPr>
        <w:t xml:space="preserve"> средняя общеобразовательная школа»</w:t>
      </w:r>
    </w:p>
    <w:p w:rsidR="00C076CE" w:rsidRPr="00073A6E" w:rsidRDefault="00C076CE" w:rsidP="00C076CE">
      <w:pPr>
        <w:widowControl/>
        <w:ind w:left="142" w:right="-486" w:firstLine="142"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/>
        </w:rPr>
      </w:pPr>
    </w:p>
    <w:p w:rsidR="00C076CE" w:rsidRPr="00073A6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  <w:r w:rsidRPr="00073A6E">
        <w:rPr>
          <w:rFonts w:ascii="Times New Roman" w:hAnsi="Times New Roman" w:cs="Times New Roman"/>
          <w:sz w:val="22"/>
        </w:rPr>
        <w:t>Согласовано</w:t>
      </w:r>
      <w:proofErr w:type="gramStart"/>
      <w:r w:rsidRPr="00073A6E">
        <w:rPr>
          <w:rFonts w:ascii="Times New Roman" w:hAnsi="Times New Roman" w:cs="Times New Roman"/>
          <w:sz w:val="22"/>
        </w:rPr>
        <w:t xml:space="preserve">                                                                              У</w:t>
      </w:r>
      <w:proofErr w:type="gramEnd"/>
      <w:r w:rsidRPr="00073A6E">
        <w:rPr>
          <w:rFonts w:ascii="Times New Roman" w:hAnsi="Times New Roman" w:cs="Times New Roman"/>
          <w:sz w:val="22"/>
        </w:rPr>
        <w:t>тверждаю:</w:t>
      </w:r>
    </w:p>
    <w:p w:rsidR="00C076CE" w:rsidRPr="00073A6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  <w:r w:rsidRPr="00073A6E">
        <w:rPr>
          <w:rFonts w:ascii="Times New Roman" w:hAnsi="Times New Roman" w:cs="Times New Roman"/>
          <w:sz w:val="22"/>
        </w:rPr>
        <w:t>на заседании педагогического совета                          Директор школы:_____________/</w:t>
      </w:r>
      <w:proofErr w:type="spellStart"/>
      <w:r>
        <w:rPr>
          <w:rFonts w:ascii="Times New Roman" w:hAnsi="Times New Roman" w:cs="Times New Roman"/>
          <w:sz w:val="22"/>
        </w:rPr>
        <w:t>Х.А.Мусаева</w:t>
      </w:r>
      <w:proofErr w:type="spellEnd"/>
      <w:r w:rsidRPr="00073A6E">
        <w:rPr>
          <w:rFonts w:ascii="Times New Roman" w:hAnsi="Times New Roman" w:cs="Times New Roman"/>
          <w:sz w:val="22"/>
        </w:rPr>
        <w:t xml:space="preserve"> </w:t>
      </w:r>
    </w:p>
    <w:p w:rsidR="00C076CE" w:rsidRPr="00073A6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протокол №1</w:t>
      </w:r>
      <w:r w:rsidRPr="00073A6E">
        <w:rPr>
          <w:rFonts w:ascii="Times New Roman" w:hAnsi="Times New Roman" w:cs="Times New Roman"/>
          <w:sz w:val="22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приказ № 65    «31</w:t>
      </w:r>
      <w:r w:rsidRPr="00073A6E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 xml:space="preserve">   08.2016  г.</w:t>
      </w:r>
    </w:p>
    <w:p w:rsidR="00C076C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от «31</w:t>
      </w:r>
      <w:r w:rsidRPr="00073A6E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08.</w:t>
      </w:r>
      <w:r w:rsidRPr="00073A6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2016</w:t>
      </w:r>
      <w:r w:rsidRPr="00073A6E">
        <w:rPr>
          <w:rFonts w:ascii="Times New Roman" w:hAnsi="Times New Roman" w:cs="Times New Roman"/>
          <w:sz w:val="22"/>
        </w:rPr>
        <w:t xml:space="preserve"> года.</w:t>
      </w:r>
    </w:p>
    <w:p w:rsidR="00C076C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</w:p>
    <w:p w:rsidR="00C076CE" w:rsidRPr="00073A6E" w:rsidRDefault="00C076CE" w:rsidP="00C076CE">
      <w:pPr>
        <w:ind w:left="142" w:right="-486"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</w:t>
      </w:r>
    </w:p>
    <w:p w:rsidR="00C076CE" w:rsidRPr="00073A6E" w:rsidRDefault="00C076CE" w:rsidP="00C076CE">
      <w:pPr>
        <w:ind w:left="-426" w:right="-48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C076CE" w:rsidRPr="00073A6E" w:rsidRDefault="00C076CE" w:rsidP="00C076CE">
      <w:pPr>
        <w:pStyle w:val="a4"/>
        <w:jc w:val="center"/>
        <w:rPr>
          <w:rFonts w:ascii="Times New Roman" w:hAnsi="Times New Roman"/>
          <w:sz w:val="24"/>
        </w:rPr>
      </w:pPr>
      <w:r w:rsidRPr="00073A6E">
        <w:rPr>
          <w:rFonts w:ascii="Times New Roman" w:hAnsi="Times New Roman"/>
          <w:sz w:val="24"/>
        </w:rPr>
        <w:t>ПОЛОЖЕНИЕ</w:t>
      </w:r>
    </w:p>
    <w:p w:rsidR="00C076CE" w:rsidRPr="00073A6E" w:rsidRDefault="00C076CE" w:rsidP="00C076CE">
      <w:pPr>
        <w:pStyle w:val="a4"/>
        <w:jc w:val="center"/>
        <w:rPr>
          <w:rFonts w:ascii="Times New Roman" w:hAnsi="Times New Roman"/>
          <w:sz w:val="24"/>
        </w:rPr>
      </w:pPr>
      <w:r w:rsidRPr="00073A6E">
        <w:rPr>
          <w:rFonts w:ascii="Times New Roman" w:hAnsi="Times New Roman"/>
          <w:sz w:val="24"/>
        </w:rPr>
        <w:t>О КОНФЛИКТНОЙ КОМИССИИ ПО ВОПРОСАМ РАЗРЕШЕНИЯ СПОРОВ МЕЖДУ УЧАСТНИКАМИ ОБРАЗОВАТЕЛЬНОГО ПРОЦЕССА</w:t>
      </w:r>
    </w:p>
    <w:p w:rsidR="00C076CE" w:rsidRPr="00073A6E" w:rsidRDefault="00C076CE" w:rsidP="00C076CE">
      <w:pPr>
        <w:pStyle w:val="a4"/>
        <w:jc w:val="center"/>
        <w:rPr>
          <w:rFonts w:ascii="Times New Roman" w:hAnsi="Times New Roman"/>
          <w:sz w:val="24"/>
        </w:rPr>
      </w:pPr>
    </w:p>
    <w:p w:rsidR="00C076CE" w:rsidRPr="00073A6E" w:rsidRDefault="00C076CE" w:rsidP="00C076CE">
      <w:pPr>
        <w:pStyle w:val="1"/>
        <w:spacing w:line="264" w:lineRule="exact"/>
        <w:ind w:left="284"/>
        <w:jc w:val="center"/>
        <w:rPr>
          <w:rStyle w:val="LucidaSansUnicode0pt"/>
          <w:b/>
          <w:sz w:val="24"/>
          <w:szCs w:val="22"/>
        </w:rPr>
      </w:pPr>
      <w:r w:rsidRPr="00073A6E">
        <w:rPr>
          <w:rStyle w:val="LucidaSansUnicode0pt"/>
          <w:b/>
          <w:sz w:val="24"/>
          <w:szCs w:val="22"/>
        </w:rPr>
        <w:t>1. Общее положения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1.1 Настоящее положение устанавливает порядок создания, организации работы, принятия и исполнения решений Конфликтной комиссии по урегулированию споров между участниками образовательных отношений (далее – Комиссия) МБОУ «</w:t>
      </w:r>
      <w:proofErr w:type="spellStart"/>
      <w:r>
        <w:rPr>
          <w:rStyle w:val="LucidaSansUnicode0pt"/>
          <w:sz w:val="24"/>
          <w:szCs w:val="22"/>
        </w:rPr>
        <w:t>Агишбатойская</w:t>
      </w:r>
      <w:proofErr w:type="spellEnd"/>
      <w:r>
        <w:rPr>
          <w:rStyle w:val="LucidaSansUnicode0pt"/>
          <w:sz w:val="24"/>
          <w:szCs w:val="22"/>
        </w:rPr>
        <w:t xml:space="preserve"> СОШ</w:t>
      </w:r>
      <w:r w:rsidRPr="00073A6E">
        <w:rPr>
          <w:rStyle w:val="LucidaSansUnicode0pt"/>
          <w:sz w:val="24"/>
          <w:szCs w:val="22"/>
        </w:rPr>
        <w:t>»» (далее – Школа).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1.2. Настоящее Положение утверждено с учетом мнения совета обучающихся, совета родителей (законных представителей) несовершеннолетних обучающихся и представительным органом работников школы.</w:t>
      </w:r>
    </w:p>
    <w:p w:rsidR="00C076CE" w:rsidRPr="00073A6E" w:rsidRDefault="00C076CE" w:rsidP="00C076CE">
      <w:pPr>
        <w:pStyle w:val="1"/>
        <w:shd w:val="clear" w:color="auto" w:fill="auto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1.3. Конфликтная комиссия создается в соответствии со ст.45 Федерального закона от 29 декабря 2012 г. № 273-ФЗ «Об образовании </w:t>
      </w:r>
      <w:proofErr w:type="gramStart"/>
      <w:r w:rsidRPr="00073A6E">
        <w:rPr>
          <w:rStyle w:val="LucidaSansUnicode0pt"/>
          <w:sz w:val="24"/>
          <w:szCs w:val="22"/>
        </w:rPr>
        <w:t>в</w:t>
      </w:r>
      <w:proofErr w:type="gramEnd"/>
      <w:r w:rsidRPr="00073A6E">
        <w:rPr>
          <w:rStyle w:val="LucidaSansUnicode0pt"/>
          <w:sz w:val="24"/>
          <w:szCs w:val="22"/>
        </w:rPr>
        <w:t xml:space="preserve">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школы, обжалования решений о применении </w:t>
      </w:r>
      <w:proofErr w:type="gramStart"/>
      <w:r w:rsidRPr="00073A6E">
        <w:rPr>
          <w:rStyle w:val="LucidaSansUnicode0pt"/>
          <w:sz w:val="24"/>
          <w:szCs w:val="22"/>
        </w:rPr>
        <w:t>к</w:t>
      </w:r>
      <w:proofErr w:type="gramEnd"/>
      <w:r w:rsidRPr="00073A6E">
        <w:rPr>
          <w:rStyle w:val="LucidaSansUnicode0pt"/>
          <w:sz w:val="24"/>
          <w:szCs w:val="22"/>
        </w:rPr>
        <w:t xml:space="preserve"> обучающимся дисциплинарного взыскания.</w:t>
      </w:r>
    </w:p>
    <w:p w:rsidR="00C076CE" w:rsidRPr="00073A6E" w:rsidRDefault="00C076CE" w:rsidP="00C076CE">
      <w:pPr>
        <w:pStyle w:val="1"/>
        <w:shd w:val="clear" w:color="auto" w:fill="auto"/>
        <w:spacing w:line="264" w:lineRule="exact"/>
        <w:ind w:left="284" w:firstLine="425"/>
        <w:rPr>
          <w:rStyle w:val="LucidaSansUnicode0pt"/>
          <w:sz w:val="24"/>
          <w:szCs w:val="22"/>
        </w:rPr>
      </w:pPr>
    </w:p>
    <w:p w:rsidR="00C076CE" w:rsidRPr="00073A6E" w:rsidRDefault="00C076CE" w:rsidP="00C076CE">
      <w:pPr>
        <w:pStyle w:val="1"/>
        <w:spacing w:line="264" w:lineRule="exact"/>
        <w:ind w:left="284" w:firstLine="425"/>
        <w:jc w:val="center"/>
        <w:rPr>
          <w:rStyle w:val="LucidaSansUnicode0pt"/>
          <w:b/>
          <w:sz w:val="24"/>
          <w:szCs w:val="22"/>
        </w:rPr>
      </w:pPr>
      <w:r w:rsidRPr="00073A6E">
        <w:rPr>
          <w:rStyle w:val="LucidaSansUnicode0pt"/>
          <w:b/>
          <w:sz w:val="24"/>
          <w:szCs w:val="22"/>
        </w:rPr>
        <w:t>2. Функции конфликтной комиссии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 Конфликтная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обучающихся, родителей (законных представителей) несовершеннолетних обучающихся, работников школы, осуществляющих образовательную деятельность.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2.2 Делегирование представителей участников образовательных отношений в состав конфликтной комиссии осуществляется советом родителей (законных представителей) несовершеннолетних обучающихся школы и представительным органом работников школы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2.3</w:t>
      </w:r>
      <w:proofErr w:type="gramStart"/>
      <w:r w:rsidRPr="00073A6E">
        <w:rPr>
          <w:rStyle w:val="LucidaSansUnicode0pt"/>
          <w:sz w:val="24"/>
          <w:szCs w:val="22"/>
        </w:rPr>
        <w:t xml:space="preserve"> В</w:t>
      </w:r>
      <w:proofErr w:type="gramEnd"/>
      <w:r w:rsidRPr="00073A6E">
        <w:rPr>
          <w:rStyle w:val="LucidaSansUnicode0pt"/>
          <w:sz w:val="24"/>
          <w:szCs w:val="22"/>
        </w:rPr>
        <w:t xml:space="preserve"> случае создания и деятельности в школе нескольких представительных органов работников делегирование в состав Конфликтной комиссии осуществляется органом, уполномоченным на заключение коллективного договора школы. Сформированный состав Конфликтной комиссии объявляется приказом директора школы.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2.4</w:t>
      </w:r>
      <w:proofErr w:type="gramStart"/>
      <w:r w:rsidRPr="00073A6E">
        <w:rPr>
          <w:rStyle w:val="LucidaSansUnicode0pt"/>
          <w:sz w:val="24"/>
          <w:szCs w:val="22"/>
        </w:rPr>
        <w:t xml:space="preserve"> В</w:t>
      </w:r>
      <w:proofErr w:type="gramEnd"/>
      <w:r w:rsidRPr="00073A6E">
        <w:rPr>
          <w:rStyle w:val="LucidaSansUnicode0pt"/>
          <w:sz w:val="24"/>
          <w:szCs w:val="22"/>
        </w:rPr>
        <w:t xml:space="preserve"> процессе работы Приёмной комиссии при приеме абитуриентов по результатам работы отборочной комиссии абитуриент имеет право подать письменное заявление о нарушении, по его мнению, или несогласии с результатами.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2.5</w:t>
      </w:r>
      <w:proofErr w:type="gramStart"/>
      <w:r w:rsidRPr="00073A6E">
        <w:rPr>
          <w:rStyle w:val="LucidaSansUnicode0pt"/>
          <w:sz w:val="24"/>
          <w:szCs w:val="22"/>
        </w:rPr>
        <w:t xml:space="preserve"> Д</w:t>
      </w:r>
      <w:proofErr w:type="gramEnd"/>
      <w:r w:rsidRPr="00073A6E">
        <w:rPr>
          <w:rStyle w:val="LucidaSansUnicode0pt"/>
          <w:sz w:val="24"/>
          <w:szCs w:val="22"/>
        </w:rPr>
        <w:t xml:space="preserve">ля рассмотрения заявлений о нарушении или несогласии с </w:t>
      </w:r>
      <w:r w:rsidRPr="00073A6E">
        <w:rPr>
          <w:rStyle w:val="LucidaSansUnicode0pt"/>
          <w:sz w:val="24"/>
          <w:szCs w:val="22"/>
        </w:rPr>
        <w:lastRenderedPageBreak/>
        <w:t xml:space="preserve">результатами конкурса при приеме абитуриентов в школу на время работы Приёмной комиссии создаётся Конфликтная комиссия, состав которой утверждаются приказом директора школы. В состав конфликтной комиссии при рассмотрении заявлений рекомендуется включать в качестве независимых </w:t>
      </w:r>
      <w:proofErr w:type="gramStart"/>
      <w:r w:rsidRPr="00073A6E">
        <w:rPr>
          <w:rStyle w:val="LucidaSansUnicode0pt"/>
          <w:sz w:val="24"/>
          <w:szCs w:val="22"/>
        </w:rPr>
        <w:t>экспертов представителей органов исполнительной власти субъекта Российской</w:t>
      </w:r>
      <w:proofErr w:type="gramEnd"/>
      <w:r w:rsidRPr="00073A6E">
        <w:rPr>
          <w:rStyle w:val="LucidaSansUnicode0pt"/>
          <w:sz w:val="24"/>
          <w:szCs w:val="22"/>
        </w:rPr>
        <w:t xml:space="preserve"> Федерации, осуществляющих управление в сфере образования.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2.6 Срок полномочий Комиссии составляет 2 года. Исключением является конфликтная комиссия, созданная на время работы приёмной комиссии (создаётся конфликтная комиссия, состав которой утверждаются приказом директора школы ежегодно до начала работы Приёмной комиссии).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2.7 Члены Конфликтной комиссии осуществляют свою деятельность на безвозмездной основе.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2.8 Досрочное прекращение полномочий члена Конфликтной комиссии осуществляется: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2.8.1. На основании личного заявления члена Конфликтной комиссии об исключении из его состава;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2.8.2. По требованию не менее 2/3 членов Конфликтной комиссии, выраженному в письменной форме;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2.8.3. В случае отчисления из школы обучающегося, родителем (законным представителем) которого является член Конфликтной комиссии, или увольнения работника – члена Конфликтной комиссии.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2.9. В случае досрочного прекращения полномочий члена Конфликтной комиссии в ее состав избирается новый представитель от соответствующей категории участников образовательного процесса.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2.10. В целях организации работы Конфликтная комиссия избирает из своего состава председателя и секретаря.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2.11. Конфликтная комиссия собирается по мере необходимости. Решение о проведении заседания Конфликтной комиссии принимается ее председателем на основании обращения (жалобы, заявления, предложения) участника образовательных отношений не позднее 5 (пяти) учебных дней с момента поступления такого обращения.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2.12.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2.13. Конфликтная комиссия принимает решения не позднее 10 учебных дней с момента начала его рассмотрения. Заседание Конфликтной комиссии считается правомочным, если на нем присутствовало не менее 3/4 членов Комиссии.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2.14. Лицо, направившее в Конфликтную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Конфликтной комиссии и давать пояснения.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2.15. Для объективного и всестороннего рассмотрения обращений Конфликтная комиссия вправе приглашать на заседания и заслушивать иных участников образовательных отношений. Неявка данных лиц на заседание Конфликтной комиссии либо немотивированный отказ от показаний не являются препятствием для рассмотрения обращения по существу.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2.16. Конфликтная комиссия принимает решение простым большинством голосов членов, присутствующих на заседании Комиссии.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2.17. В случае </w:t>
      </w:r>
      <w:proofErr w:type="gramStart"/>
      <w:r w:rsidRPr="00073A6E">
        <w:rPr>
          <w:rStyle w:val="LucidaSansUnicode0pt"/>
          <w:sz w:val="24"/>
          <w:szCs w:val="22"/>
        </w:rPr>
        <w:t>установления фактов нарушения прав участников образовательных</w:t>
      </w:r>
      <w:proofErr w:type="gramEnd"/>
      <w:r w:rsidRPr="00073A6E">
        <w:rPr>
          <w:rStyle w:val="LucidaSansUnicode0pt"/>
          <w:sz w:val="24"/>
          <w:szCs w:val="22"/>
        </w:rPr>
        <w:t xml:space="preserve"> отношений, Конфликтная комиссия принимает решение, </w:t>
      </w:r>
      <w:r w:rsidRPr="00073A6E">
        <w:rPr>
          <w:rStyle w:val="LucidaSansUnicode0pt"/>
          <w:sz w:val="24"/>
          <w:szCs w:val="22"/>
        </w:rPr>
        <w:lastRenderedPageBreak/>
        <w:t>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школы, Конфликтная комиссия возлагает обязанности по устранению выявленных нарушений и (или) недопущению нарушений в будущем.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2.18. 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Конфликтная комиссия принимает решение об отмене данного решения (локального нормативного акта) и указывает срок исполнения решения.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2.19. Конфликтная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2.20. Решение Конфликтной комиссии оформляется протоколом.</w:t>
      </w:r>
    </w:p>
    <w:p w:rsidR="00C076CE" w:rsidRPr="00073A6E" w:rsidRDefault="00C076CE" w:rsidP="00C076CE">
      <w:pPr>
        <w:pStyle w:val="1"/>
        <w:spacing w:line="264" w:lineRule="exact"/>
        <w:ind w:left="284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2.21. Решение Конфликтной комиссии обязательно для исполнения всеми участниками образовательных отношений и подлежит исполнению в указанный срок. </w:t>
      </w:r>
    </w:p>
    <w:p w:rsidR="00C076CE" w:rsidRPr="00073A6E" w:rsidRDefault="00C076CE" w:rsidP="00C076CE">
      <w:pPr>
        <w:pStyle w:val="1"/>
        <w:shd w:val="clear" w:color="auto" w:fill="auto"/>
        <w:tabs>
          <w:tab w:val="left" w:pos="1177"/>
        </w:tabs>
        <w:spacing w:line="264" w:lineRule="exact"/>
        <w:ind w:left="284" w:firstLine="425"/>
        <w:jc w:val="center"/>
        <w:rPr>
          <w:rStyle w:val="LucidaSansUnicode0pt"/>
          <w:b/>
          <w:sz w:val="24"/>
          <w:szCs w:val="22"/>
        </w:rPr>
      </w:pPr>
      <w:r w:rsidRPr="00073A6E">
        <w:rPr>
          <w:rStyle w:val="LucidaSansUnicode0pt"/>
          <w:b/>
          <w:sz w:val="24"/>
          <w:szCs w:val="22"/>
        </w:rPr>
        <w:t>3</w:t>
      </w:r>
      <w:r w:rsidRPr="00073A6E">
        <w:rPr>
          <w:rStyle w:val="LucidaSansUnicode0pt"/>
          <w:b/>
          <w:sz w:val="24"/>
          <w:szCs w:val="22"/>
          <w:lang w:val="en-US"/>
        </w:rPr>
        <w:t>.</w:t>
      </w:r>
      <w:r w:rsidRPr="00073A6E">
        <w:rPr>
          <w:rStyle w:val="LucidaSansUnicode0pt"/>
          <w:b/>
          <w:sz w:val="24"/>
          <w:szCs w:val="22"/>
        </w:rPr>
        <w:t xml:space="preserve"> Права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Принимать к рассмотрению заявление любого участника образовательного процесса при несогласии с действием или решением администрации, учителя, классного воспитателя, классного руководителя (Приложение № 1).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Принимать решение по каждому спорному вопросу, относящемуся к компетенции конфликтной комиссии.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Формировать предметную комиссию для решения вопроса об объективности оценивания знаний обучающихся.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201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Запрашивать дополнительную документацию, материалы для самостоятельного изучения вопроса.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201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C076CE" w:rsidRPr="00073A6E" w:rsidRDefault="00C076CE" w:rsidP="00C076CE">
      <w:pPr>
        <w:pStyle w:val="1"/>
        <w:numPr>
          <w:ilvl w:val="1"/>
          <w:numId w:val="3"/>
        </w:numPr>
        <w:shd w:val="clear" w:color="auto" w:fill="auto"/>
        <w:tabs>
          <w:tab w:val="left" w:pos="1201"/>
        </w:tabs>
        <w:spacing w:line="264" w:lineRule="exact"/>
        <w:ind w:left="284" w:right="20" w:firstLine="425"/>
        <w:rPr>
          <w:rStyle w:val="LucidaSansUnicode0pt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 xml:space="preserve"> Вносить предложения по изменению локальных актов образовательного учреждения.</w:t>
      </w:r>
    </w:p>
    <w:p w:rsidR="00C076CE" w:rsidRPr="00073A6E" w:rsidRDefault="00C076CE" w:rsidP="00C076CE">
      <w:pPr>
        <w:pStyle w:val="1"/>
        <w:shd w:val="clear" w:color="auto" w:fill="auto"/>
        <w:tabs>
          <w:tab w:val="left" w:pos="1201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</w:p>
    <w:p w:rsidR="00C076CE" w:rsidRPr="00073A6E" w:rsidRDefault="00C076CE" w:rsidP="00C076CE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870"/>
        </w:tabs>
        <w:spacing w:before="0" w:line="269" w:lineRule="exact"/>
        <w:ind w:left="284" w:firstLine="425"/>
        <w:jc w:val="center"/>
        <w:rPr>
          <w:spacing w:val="0"/>
          <w:sz w:val="24"/>
          <w:szCs w:val="22"/>
        </w:rPr>
      </w:pPr>
      <w:bookmarkStart w:id="0" w:name="bookmark2"/>
      <w:r w:rsidRPr="00073A6E">
        <w:rPr>
          <w:spacing w:val="0"/>
          <w:sz w:val="24"/>
          <w:szCs w:val="22"/>
        </w:rPr>
        <w:t>Организация деятельности конфликтной комиссии</w:t>
      </w:r>
      <w:bookmarkEnd w:id="0"/>
    </w:p>
    <w:p w:rsidR="00C076CE" w:rsidRPr="00073A6E" w:rsidRDefault="00C076CE" w:rsidP="00C076CE">
      <w:pPr>
        <w:pStyle w:val="1"/>
        <w:numPr>
          <w:ilvl w:val="1"/>
          <w:numId w:val="1"/>
        </w:numPr>
        <w:shd w:val="clear" w:color="auto" w:fill="auto"/>
        <w:tabs>
          <w:tab w:val="left" w:pos="142"/>
        </w:tabs>
        <w:spacing w:line="269" w:lineRule="exact"/>
        <w:ind w:left="284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Работу конфликтной комиссии организует председатель комиссии.</w:t>
      </w:r>
    </w:p>
    <w:p w:rsidR="00C076CE" w:rsidRPr="00073A6E" w:rsidRDefault="00C076CE" w:rsidP="00C076CE">
      <w:pPr>
        <w:pStyle w:val="1"/>
        <w:numPr>
          <w:ilvl w:val="1"/>
          <w:numId w:val="1"/>
        </w:numPr>
        <w:shd w:val="clear" w:color="auto" w:fill="auto"/>
        <w:tabs>
          <w:tab w:val="left" w:pos="142"/>
        </w:tabs>
        <w:spacing w:line="269" w:lineRule="exact"/>
        <w:ind w:left="284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Председатель комиссии:</w:t>
      </w:r>
    </w:p>
    <w:p w:rsidR="00C076CE" w:rsidRPr="00073A6E" w:rsidRDefault="00C076CE" w:rsidP="00C076CE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64" w:lineRule="exact"/>
        <w:ind w:left="851" w:firstLine="283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принимает заявления от участников образовательного процесса;</w:t>
      </w:r>
    </w:p>
    <w:p w:rsidR="00C076CE" w:rsidRPr="00073A6E" w:rsidRDefault="00C076CE" w:rsidP="00C076CE">
      <w:pPr>
        <w:pStyle w:val="1"/>
        <w:numPr>
          <w:ilvl w:val="0"/>
          <w:numId w:val="2"/>
        </w:numPr>
        <w:shd w:val="clear" w:color="auto" w:fill="auto"/>
        <w:tabs>
          <w:tab w:val="left" w:pos="142"/>
          <w:tab w:val="left" w:pos="836"/>
        </w:tabs>
        <w:spacing w:line="264" w:lineRule="exact"/>
        <w:ind w:left="851" w:right="20" w:firstLine="283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в течение 3-х дней организует проведение заседания комиссии для рассмотрения спорного вопроса;</w:t>
      </w:r>
    </w:p>
    <w:p w:rsidR="00C076CE" w:rsidRPr="00073A6E" w:rsidRDefault="00C076CE" w:rsidP="00C076CE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64" w:lineRule="exact"/>
        <w:ind w:left="851" w:firstLine="283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информирует конфликтующие стороны о решении конфликтной комиссии.</w:t>
      </w:r>
    </w:p>
    <w:p w:rsidR="00C076CE" w:rsidRPr="00073A6E" w:rsidRDefault="00C076CE" w:rsidP="00C076CE">
      <w:pPr>
        <w:pStyle w:val="1"/>
        <w:numPr>
          <w:ilvl w:val="1"/>
          <w:numId w:val="1"/>
        </w:numPr>
        <w:shd w:val="clear" w:color="auto" w:fill="auto"/>
        <w:tabs>
          <w:tab w:val="left" w:pos="142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Принятое конфликтной комиссией решение оформляется протоколом заседания и предоставляется заявителю (Приложение № 2).</w:t>
      </w:r>
    </w:p>
    <w:p w:rsidR="00C076CE" w:rsidRPr="00073A6E" w:rsidRDefault="00C076CE" w:rsidP="00C076CE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1158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  <w:r w:rsidRPr="00073A6E">
        <w:rPr>
          <w:rStyle w:val="LucidaSansUnicode0pt"/>
          <w:sz w:val="24"/>
          <w:szCs w:val="22"/>
        </w:rPr>
        <w:t>Протоколы заседаний конфликтной комиссии сдаются вместе с отчетом за учебный год педагогическому совету и хранятся в документах совета три года.</w:t>
      </w: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left="284" w:right="20" w:firstLine="425"/>
        <w:rPr>
          <w:spacing w:val="0"/>
          <w:sz w:val="24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left="284" w:right="20" w:firstLine="425"/>
        <w:rPr>
          <w:sz w:val="22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left="284" w:right="20" w:firstLine="425"/>
        <w:rPr>
          <w:sz w:val="22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left="284" w:right="20" w:firstLine="425"/>
        <w:rPr>
          <w:sz w:val="22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left="284" w:right="20"/>
        <w:rPr>
          <w:sz w:val="22"/>
          <w:szCs w:val="22"/>
        </w:rPr>
      </w:pPr>
      <w:r w:rsidRPr="00073A6E">
        <w:rPr>
          <w:sz w:val="22"/>
          <w:szCs w:val="22"/>
        </w:rPr>
        <w:t xml:space="preserve">С Положением </w:t>
      </w:r>
      <w:proofErr w:type="gramStart"/>
      <w:r w:rsidRPr="00073A6E">
        <w:rPr>
          <w:sz w:val="22"/>
          <w:szCs w:val="22"/>
        </w:rPr>
        <w:t>ознакомлены</w:t>
      </w:r>
      <w:proofErr w:type="gramEnd"/>
      <w:r w:rsidRPr="00073A6E">
        <w:rPr>
          <w:sz w:val="22"/>
          <w:szCs w:val="22"/>
        </w:rPr>
        <w:t xml:space="preserve">:                             </w:t>
      </w:r>
      <w:r w:rsidRPr="00073A6E">
        <w:rPr>
          <w:noProof/>
          <w:sz w:val="22"/>
          <w:szCs w:val="22"/>
          <w:lang w:eastAsia="ru-RU"/>
        </w:rPr>
        <w:drawing>
          <wp:inline distT="0" distB="0" distL="0" distR="0" wp14:anchorId="4CB35C66" wp14:editId="17EC9E55">
            <wp:extent cx="1838325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6CE" w:rsidRPr="00073A6E" w:rsidRDefault="00C076CE" w:rsidP="00C076CE">
      <w:pPr>
        <w:pStyle w:val="1"/>
        <w:shd w:val="clear" w:color="auto" w:fill="auto"/>
        <w:tabs>
          <w:tab w:val="left" w:pos="1158"/>
        </w:tabs>
        <w:spacing w:line="264" w:lineRule="exact"/>
        <w:ind w:right="20"/>
        <w:rPr>
          <w:sz w:val="22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spacing w:after="228" w:line="190" w:lineRule="exact"/>
        <w:ind w:right="20"/>
        <w:rPr>
          <w:sz w:val="20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073A6E">
        <w:rPr>
          <w:rStyle w:val="LucidaSansUnicode0pt"/>
          <w:b/>
          <w:sz w:val="20"/>
          <w:szCs w:val="22"/>
        </w:rPr>
        <w:t>Приложение № 1</w:t>
      </w:r>
      <w:r w:rsidRPr="00073A6E">
        <w:rPr>
          <w:rStyle w:val="LucidaSansUnicode0pt"/>
          <w:sz w:val="20"/>
          <w:szCs w:val="22"/>
        </w:rPr>
        <w:t xml:space="preserve"> к Положению о конфликтной комиссии</w:t>
      </w:r>
    </w:p>
    <w:p w:rsidR="00C076CE" w:rsidRPr="00073A6E" w:rsidRDefault="00C076CE" w:rsidP="00C076CE">
      <w:pPr>
        <w:pStyle w:val="20"/>
        <w:shd w:val="clear" w:color="auto" w:fill="auto"/>
        <w:spacing w:after="0" w:line="259" w:lineRule="exact"/>
        <w:ind w:left="20"/>
        <w:jc w:val="left"/>
        <w:rPr>
          <w:b w:val="0"/>
          <w:szCs w:val="22"/>
        </w:rPr>
      </w:pPr>
      <w:r w:rsidRPr="00073A6E">
        <w:rPr>
          <w:rStyle w:val="2LucidaSansUnicode95pt0pt"/>
          <w:rFonts w:ascii="Times New Roman" w:hAnsi="Times New Roman" w:cs="Times New Roman"/>
          <w:sz w:val="20"/>
          <w:szCs w:val="22"/>
        </w:rPr>
        <w:t>Образец заявления в конфликтную комиссию</w:t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  <w:t xml:space="preserve">Председателю конфликтной комиссии </w:t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  <w:t>_______________________________________</w:t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14"/>
        </w:rPr>
        <w:t>(Ф.И.О)</w:t>
      </w:r>
      <w:r w:rsidRPr="00073A6E">
        <w:rPr>
          <w:rStyle w:val="LucidaSansUnicode0pt"/>
          <w:rFonts w:ascii="Times New Roman" w:hAnsi="Times New Roman"/>
          <w:sz w:val="20"/>
        </w:rPr>
        <w:tab/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  <w:t>_______________________________________</w:t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16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16"/>
        </w:rPr>
        <w:t>(Ф.И.О. учащегося класса)</w:t>
      </w:r>
    </w:p>
    <w:p w:rsidR="00C076CE" w:rsidRPr="00073A6E" w:rsidRDefault="00C076CE" w:rsidP="00C076CE">
      <w:pPr>
        <w:pStyle w:val="a4"/>
        <w:rPr>
          <w:rStyle w:val="LucidaSansUnicode0pt"/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  <w:r w:rsidRPr="00073A6E">
        <w:rPr>
          <w:rStyle w:val="LucidaSansUnicode0pt"/>
          <w:rFonts w:ascii="Times New Roman" w:hAnsi="Times New Roman"/>
          <w:sz w:val="20"/>
        </w:rPr>
        <w:tab/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0"/>
        </w:tabs>
        <w:spacing w:after="292" w:line="259" w:lineRule="exact"/>
        <w:ind w:left="20" w:right="20"/>
        <w:jc w:val="lef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</w:p>
    <w:p w:rsidR="00C076CE" w:rsidRPr="00073A6E" w:rsidRDefault="00C076CE" w:rsidP="00C076CE">
      <w:pPr>
        <w:pStyle w:val="20"/>
        <w:shd w:val="clear" w:color="auto" w:fill="auto"/>
        <w:spacing w:after="0" w:line="269" w:lineRule="exact"/>
        <w:ind w:left="20" w:firstLine="620"/>
        <w:rPr>
          <w:rStyle w:val="2LucidaSansUnicode95pt0pt"/>
          <w:rFonts w:ascii="Times New Roman" w:hAnsi="Times New Roman" w:cs="Times New Roman"/>
          <w:sz w:val="20"/>
          <w:szCs w:val="22"/>
        </w:rPr>
      </w:pPr>
      <w:r w:rsidRPr="00073A6E">
        <w:rPr>
          <w:rStyle w:val="2LucidaSansUnicode95pt0pt"/>
          <w:rFonts w:ascii="Times New Roman" w:hAnsi="Times New Roman" w:cs="Times New Roman"/>
          <w:sz w:val="20"/>
          <w:szCs w:val="22"/>
        </w:rPr>
        <w:t>Заявление.</w:t>
      </w:r>
    </w:p>
    <w:p w:rsidR="00C076CE" w:rsidRPr="00073A6E" w:rsidRDefault="00C076CE" w:rsidP="00C076CE">
      <w:pPr>
        <w:pStyle w:val="20"/>
        <w:shd w:val="clear" w:color="auto" w:fill="auto"/>
        <w:spacing w:after="0" w:line="269" w:lineRule="exact"/>
        <w:ind w:left="20" w:firstLine="620"/>
        <w:rPr>
          <w:rStyle w:val="2LucidaSansUnicode95pt0pt"/>
          <w:rFonts w:ascii="Times New Roman" w:hAnsi="Times New Roman" w:cs="Times New Roman"/>
          <w:sz w:val="20"/>
          <w:szCs w:val="22"/>
        </w:rPr>
      </w:pPr>
    </w:p>
    <w:p w:rsidR="00C076CE" w:rsidRPr="00073A6E" w:rsidRDefault="00C076CE" w:rsidP="00C076CE">
      <w:pPr>
        <w:pStyle w:val="20"/>
        <w:shd w:val="clear" w:color="auto" w:fill="auto"/>
        <w:spacing w:after="0" w:line="269" w:lineRule="exact"/>
        <w:ind w:left="20" w:firstLine="620"/>
        <w:rPr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5051"/>
        </w:tabs>
        <w:spacing w:line="269" w:lineRule="exact"/>
        <w:ind w:left="20" w:firstLine="620"/>
        <w:jc w:val="lef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>Прошу пересмотреть отметку по________________________</w:t>
      </w:r>
      <w:r w:rsidRPr="00073A6E">
        <w:rPr>
          <w:rStyle w:val="LucidaSansUnicode0pt"/>
          <w:sz w:val="20"/>
          <w:szCs w:val="22"/>
        </w:rPr>
        <w:tab/>
        <w:t>(предмет).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3702"/>
        </w:tabs>
        <w:spacing w:line="269" w:lineRule="exact"/>
        <w:ind w:left="20"/>
        <w:jc w:val="center"/>
        <w:rPr>
          <w:rStyle w:val="LucidaSansUnicode0pt"/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>Считаю, что учителем_____________________________</w:t>
      </w:r>
      <w:r w:rsidRPr="00073A6E">
        <w:rPr>
          <w:rStyle w:val="LucidaSansUnicode0pt"/>
          <w:sz w:val="20"/>
          <w:szCs w:val="22"/>
        </w:rPr>
        <w:tab/>
        <w:t>отметка поставлена необъективно.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-142"/>
        </w:tabs>
        <w:spacing w:line="269" w:lineRule="exact"/>
        <w:ind w:left="20"/>
        <w:jc w:val="left"/>
        <w:rPr>
          <w:rStyle w:val="LucidaSansUnicode0pt"/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 xml:space="preserve"> </w:t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14"/>
          <w:szCs w:val="22"/>
        </w:rPr>
        <w:t>(Ф.И.О.)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-142"/>
        </w:tabs>
        <w:spacing w:line="269" w:lineRule="exact"/>
        <w:ind w:left="20"/>
        <w:jc w:val="left"/>
        <w:rPr>
          <w:rStyle w:val="LucidaSansUnicode0pt"/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 xml:space="preserve">          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-142"/>
        </w:tabs>
        <w:spacing w:line="269" w:lineRule="exact"/>
        <w:ind w:left="20"/>
        <w:jc w:val="left"/>
        <w:rPr>
          <w:rStyle w:val="LucidaSansUnicode0pt"/>
          <w:sz w:val="20"/>
          <w:szCs w:val="22"/>
        </w:rPr>
      </w:pP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-142"/>
        </w:tabs>
        <w:spacing w:line="269" w:lineRule="exact"/>
        <w:ind w:left="20"/>
        <w:jc w:val="lef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ab/>
        <w:t xml:space="preserve">      _____________________</w:t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</w:r>
      <w:r w:rsidRPr="00073A6E">
        <w:rPr>
          <w:rStyle w:val="LucidaSansUnicode0pt"/>
          <w:sz w:val="20"/>
          <w:szCs w:val="22"/>
        </w:rPr>
        <w:tab/>
        <w:t>_________________________</w:t>
      </w:r>
    </w:p>
    <w:p w:rsidR="00C076CE" w:rsidRDefault="00C076CE" w:rsidP="00C076CE">
      <w:pPr>
        <w:pStyle w:val="50"/>
        <w:shd w:val="clear" w:color="auto" w:fill="auto"/>
        <w:tabs>
          <w:tab w:val="left" w:pos="0"/>
        </w:tabs>
        <w:spacing w:after="843"/>
        <w:ind w:left="20" w:firstLine="620"/>
        <w:rPr>
          <w:sz w:val="20"/>
        </w:rPr>
      </w:pPr>
      <w:r w:rsidRPr="00073A6E">
        <w:rPr>
          <w:sz w:val="20"/>
        </w:rPr>
        <w:t xml:space="preserve">                Число</w:t>
      </w:r>
      <w:r w:rsidRPr="00073A6E">
        <w:rPr>
          <w:sz w:val="20"/>
        </w:rPr>
        <w:tab/>
        <w:t xml:space="preserve">                                                                                       Подпись</w:t>
      </w:r>
    </w:p>
    <w:p w:rsidR="004A1F39" w:rsidRDefault="00C076CE" w:rsidP="004A1F39">
      <w:pPr>
        <w:pStyle w:val="50"/>
        <w:shd w:val="clear" w:color="auto" w:fill="auto"/>
        <w:tabs>
          <w:tab w:val="left" w:pos="0"/>
        </w:tabs>
        <w:spacing w:after="843"/>
        <w:ind w:left="20" w:firstLine="620"/>
        <w:rPr>
          <w:rStyle w:val="LucidaSansUnicode0pt"/>
          <w:sz w:val="20"/>
        </w:rPr>
      </w:pPr>
      <w:r>
        <w:rPr>
          <w:sz w:val="20"/>
        </w:rPr>
        <w:t xml:space="preserve">                                                     </w:t>
      </w:r>
      <w:r w:rsidRPr="00073A6E">
        <w:rPr>
          <w:rStyle w:val="LucidaSansUnicode0pt"/>
          <w:b/>
          <w:sz w:val="20"/>
        </w:rPr>
        <w:t>Приложение № 2</w:t>
      </w:r>
      <w:r w:rsidRPr="00073A6E">
        <w:rPr>
          <w:rStyle w:val="LucidaSansUnicode0pt"/>
          <w:sz w:val="20"/>
        </w:rPr>
        <w:t xml:space="preserve"> к Положению о конфликтной комиссии</w:t>
      </w:r>
    </w:p>
    <w:p w:rsidR="00C076CE" w:rsidRPr="004A1F39" w:rsidRDefault="00C076CE" w:rsidP="004A1F39">
      <w:pPr>
        <w:pStyle w:val="50"/>
        <w:shd w:val="clear" w:color="auto" w:fill="auto"/>
        <w:tabs>
          <w:tab w:val="left" w:pos="0"/>
        </w:tabs>
        <w:spacing w:after="843"/>
        <w:ind w:left="20" w:firstLine="620"/>
        <w:rPr>
          <w:sz w:val="20"/>
        </w:rPr>
      </w:pPr>
      <w:r w:rsidRPr="00073A6E">
        <w:rPr>
          <w:rStyle w:val="2LucidaSansUnicode95pt0pt"/>
          <w:rFonts w:ascii="Times New Roman" w:hAnsi="Times New Roman" w:cs="Times New Roman"/>
          <w:sz w:val="20"/>
          <w:szCs w:val="22"/>
        </w:rPr>
        <w:t>Решение конфликтной комиссии по вопросу об объективности выставления отметки  по__________________(предмет) учителем________________________(Ф.И.О.) учащемуся___________________(Ф.И.О.)</w:t>
      </w:r>
      <w:r w:rsidRPr="00073A6E">
        <w:t xml:space="preserve"> </w:t>
      </w:r>
      <w:r w:rsidRPr="00073A6E">
        <w:rPr>
          <w:rStyle w:val="2LucidaSansUnicode95pt0pt"/>
          <w:rFonts w:ascii="Times New Roman" w:hAnsi="Times New Roman" w:cs="Times New Roman"/>
          <w:sz w:val="20"/>
          <w:szCs w:val="22"/>
        </w:rPr>
        <w:t>класса.</w:t>
      </w:r>
    </w:p>
    <w:p w:rsidR="00C076CE" w:rsidRPr="00073A6E" w:rsidRDefault="00C076CE" w:rsidP="00C076CE">
      <w:pPr>
        <w:pStyle w:val="1"/>
        <w:shd w:val="clear" w:color="auto" w:fill="auto"/>
        <w:spacing w:line="360" w:lineRule="auto"/>
        <w:ind w:left="20" w:firstLine="620"/>
        <w:jc w:val="lef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>Комиссия для разрешения спорного вопроса создала предметную комиссию в составе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2281"/>
          <w:tab w:val="left" w:leader="underscore" w:pos="5852"/>
          <w:tab w:val="left" w:leader="underscore" w:pos="9433"/>
        </w:tabs>
        <w:spacing w:line="360" w:lineRule="auto"/>
        <w:ind w:left="20"/>
        <w:jc w:val="left"/>
        <w:rPr>
          <w:sz w:val="20"/>
          <w:szCs w:val="22"/>
        </w:rPr>
      </w:pPr>
      <w:proofErr w:type="gramStart"/>
      <w:r w:rsidRPr="00073A6E">
        <w:rPr>
          <w:rStyle w:val="LucidaSansUnicode0pt"/>
          <w:sz w:val="20"/>
          <w:szCs w:val="22"/>
        </w:rPr>
        <w:t>учителей: _______________________ (предмет.</w:t>
      </w:r>
      <w:proofErr w:type="gramEnd"/>
      <w:r w:rsidRPr="00073A6E">
        <w:rPr>
          <w:rStyle w:val="LucidaSansUnicode0pt"/>
          <w:sz w:val="20"/>
          <w:szCs w:val="22"/>
        </w:rPr>
        <w:t xml:space="preserve"> Ф.И.О.)</w:t>
      </w:r>
      <w:proofErr w:type="gramStart"/>
      <w:r w:rsidRPr="00073A6E">
        <w:rPr>
          <w:rStyle w:val="LucidaSansUnicode0pt"/>
          <w:sz w:val="20"/>
          <w:szCs w:val="22"/>
        </w:rPr>
        <w:t>.</w:t>
      </w:r>
      <w:proofErr w:type="gramEnd"/>
      <w:r w:rsidRPr="00073A6E">
        <w:rPr>
          <w:rStyle w:val="LucidaSansUnicode0pt"/>
          <w:sz w:val="20"/>
          <w:szCs w:val="22"/>
        </w:rPr>
        <w:t xml:space="preserve"> ______________________ (</w:t>
      </w:r>
      <w:proofErr w:type="gramStart"/>
      <w:r w:rsidRPr="00073A6E">
        <w:rPr>
          <w:rStyle w:val="LucidaSansUnicode0pt"/>
          <w:sz w:val="20"/>
          <w:szCs w:val="22"/>
        </w:rPr>
        <w:t>п</w:t>
      </w:r>
      <w:proofErr w:type="gramEnd"/>
      <w:r w:rsidRPr="00073A6E">
        <w:rPr>
          <w:rStyle w:val="LucidaSansUnicode0pt"/>
          <w:sz w:val="20"/>
          <w:szCs w:val="22"/>
        </w:rPr>
        <w:t xml:space="preserve">редмет, Ф.И.О.), </w:t>
      </w:r>
      <w:r w:rsidRPr="00073A6E">
        <w:rPr>
          <w:rStyle w:val="LucidaSansUnicode0pt"/>
          <w:sz w:val="20"/>
          <w:szCs w:val="22"/>
        </w:rPr>
        <w:tab/>
      </w:r>
    </w:p>
    <w:p w:rsidR="00C076CE" w:rsidRPr="00073A6E" w:rsidRDefault="00C076CE" w:rsidP="00C076CE">
      <w:pPr>
        <w:pStyle w:val="1"/>
        <w:shd w:val="clear" w:color="auto" w:fill="auto"/>
        <w:spacing w:line="360" w:lineRule="auto"/>
        <w:ind w:left="20"/>
        <w:jc w:val="left"/>
        <w:rPr>
          <w:sz w:val="20"/>
          <w:szCs w:val="22"/>
        </w:rPr>
      </w:pPr>
      <w:proofErr w:type="gramStart"/>
      <w:r w:rsidRPr="00073A6E">
        <w:rPr>
          <w:rStyle w:val="LucidaSansUnicode0pt"/>
          <w:sz w:val="20"/>
          <w:szCs w:val="22"/>
        </w:rPr>
        <w:t>________________________(предмет.</w:t>
      </w:r>
      <w:proofErr w:type="gramEnd"/>
      <w:r w:rsidRPr="00073A6E">
        <w:rPr>
          <w:rStyle w:val="LucidaSansUnicode0pt"/>
          <w:sz w:val="20"/>
          <w:szCs w:val="22"/>
        </w:rPr>
        <w:t xml:space="preserve"> Ф.И.О.).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3955"/>
          <w:tab w:val="left" w:leader="underscore" w:pos="4181"/>
          <w:tab w:val="left" w:leader="underscore" w:pos="7013"/>
        </w:tabs>
        <w:spacing w:line="360" w:lineRule="auto"/>
        <w:ind w:right="20"/>
        <w:jc w:val="righ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>Заслушав ответ учащегося _______________________ (Ф.И.О.) класса _________________, руководствуясь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4066"/>
        </w:tabs>
        <w:spacing w:line="360" w:lineRule="auto"/>
        <w:ind w:left="20"/>
        <w:jc w:val="left"/>
        <w:rPr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>нормами оценки знаний по _______________________(предмет), предметная комиссия пришла к выводу,</w:t>
      </w:r>
    </w:p>
    <w:p w:rsidR="00C076CE" w:rsidRPr="00073A6E" w:rsidRDefault="00C076CE" w:rsidP="00C076CE">
      <w:pPr>
        <w:pStyle w:val="1"/>
        <w:shd w:val="clear" w:color="auto" w:fill="auto"/>
        <w:tabs>
          <w:tab w:val="left" w:leader="underscore" w:pos="2650"/>
          <w:tab w:val="left" w:pos="4868"/>
          <w:tab w:val="left" w:leader="underscore" w:pos="6764"/>
        </w:tabs>
        <w:spacing w:after="339" w:line="360" w:lineRule="auto"/>
        <w:ind w:left="20"/>
        <w:jc w:val="left"/>
        <w:rPr>
          <w:rStyle w:val="LucidaSansUnicode0pt"/>
          <w:sz w:val="20"/>
          <w:szCs w:val="22"/>
        </w:rPr>
      </w:pPr>
      <w:r w:rsidRPr="00073A6E">
        <w:rPr>
          <w:rStyle w:val="LucidaSansUnicode0pt"/>
          <w:sz w:val="20"/>
          <w:szCs w:val="22"/>
        </w:rPr>
        <w:t xml:space="preserve">что знания________________________(Ф.И.О.) </w:t>
      </w:r>
      <w:proofErr w:type="gramStart"/>
      <w:r w:rsidRPr="00073A6E">
        <w:rPr>
          <w:rStyle w:val="LucidaSansUnicode0pt"/>
          <w:sz w:val="20"/>
          <w:szCs w:val="22"/>
        </w:rPr>
        <w:t>за</w:t>
      </w:r>
      <w:proofErr w:type="gramEnd"/>
      <w:r w:rsidRPr="00073A6E">
        <w:rPr>
          <w:rStyle w:val="LucidaSansUnicode0pt"/>
          <w:sz w:val="20"/>
          <w:szCs w:val="22"/>
        </w:rPr>
        <w:t>__________ оценены на __________</w:t>
      </w:r>
      <w:r w:rsidRPr="00073A6E">
        <w:rPr>
          <w:rStyle w:val="LucidaSansUnicode0pt"/>
          <w:sz w:val="20"/>
          <w:szCs w:val="22"/>
        </w:rPr>
        <w:tab/>
        <w:t>(отметка).</w:t>
      </w:r>
    </w:p>
    <w:p w:rsidR="00C076CE" w:rsidRPr="00073A6E" w:rsidRDefault="00C076CE" w:rsidP="00C076CE">
      <w:pPr>
        <w:pStyle w:val="a4"/>
        <w:rPr>
          <w:rFonts w:ascii="Times New Roman" w:hAnsi="Times New Roman"/>
          <w:sz w:val="20"/>
        </w:rPr>
      </w:pPr>
      <w:r w:rsidRPr="00073A6E">
        <w:rPr>
          <w:rStyle w:val="LucidaSansUnicode0pt"/>
          <w:rFonts w:ascii="Times New Roman" w:hAnsi="Times New Roman"/>
          <w:sz w:val="20"/>
        </w:rPr>
        <w:lastRenderedPageBreak/>
        <w:t xml:space="preserve">                   ______________</w:t>
      </w:r>
      <w:r w:rsidR="004A1F39">
        <w:rPr>
          <w:rStyle w:val="LucidaSansUnicode0pt"/>
          <w:rFonts w:ascii="Times New Roman" w:hAnsi="Times New Roman"/>
          <w:sz w:val="20"/>
        </w:rPr>
        <w:t>__</w:t>
      </w:r>
      <w:r w:rsidR="004A1F39">
        <w:rPr>
          <w:rStyle w:val="LucidaSansUnicode0pt"/>
          <w:rFonts w:ascii="Times New Roman" w:hAnsi="Times New Roman"/>
          <w:sz w:val="20"/>
        </w:rPr>
        <w:tab/>
      </w:r>
      <w:r w:rsidR="004A1F39">
        <w:rPr>
          <w:rStyle w:val="LucidaSansUnicode0pt"/>
          <w:rFonts w:ascii="Times New Roman" w:hAnsi="Times New Roman"/>
          <w:sz w:val="20"/>
        </w:rPr>
        <w:tab/>
      </w:r>
      <w:r w:rsidR="004A1F39">
        <w:rPr>
          <w:rStyle w:val="LucidaSansUnicode0pt"/>
          <w:rFonts w:ascii="Times New Roman" w:hAnsi="Times New Roman"/>
          <w:sz w:val="20"/>
        </w:rPr>
        <w:tab/>
        <w:t>_________________</w:t>
      </w:r>
      <w:bookmarkStart w:id="1" w:name="_GoBack"/>
      <w:bookmarkEnd w:id="1"/>
      <w:r w:rsidRPr="00073A6E">
        <w:rPr>
          <w:rFonts w:ascii="Times New Roman" w:hAnsi="Times New Roman"/>
          <w:sz w:val="20"/>
        </w:rPr>
        <w:t xml:space="preserve">          Число                                           Подписи членов комиссии</w:t>
      </w:r>
    </w:p>
    <w:p w:rsidR="004728FD" w:rsidRDefault="004728FD"/>
    <w:p w:rsidR="00950EF3" w:rsidRDefault="00950EF3"/>
    <w:p w:rsidR="00950EF3" w:rsidRDefault="00950EF3"/>
    <w:p w:rsidR="00BD1C91" w:rsidRDefault="00BD1C91"/>
    <w:p w:rsidR="0021068A" w:rsidRDefault="0021068A"/>
    <w:p w:rsidR="0021068A" w:rsidRDefault="0021068A"/>
    <w:sectPr w:rsidR="0021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2BA"/>
    <w:multiLevelType w:val="multilevel"/>
    <w:tmpl w:val="818EAA34"/>
    <w:lvl w:ilvl="0">
      <w:start w:val="3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1">
    <w:nsid w:val="0D896395"/>
    <w:multiLevelType w:val="multilevel"/>
    <w:tmpl w:val="0FACBFD2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3F12DF"/>
    <w:multiLevelType w:val="multilevel"/>
    <w:tmpl w:val="38D477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4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0D5554"/>
    <w:multiLevelType w:val="hybridMultilevel"/>
    <w:tmpl w:val="5A1A1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AD"/>
    <w:rsid w:val="00024032"/>
    <w:rsid w:val="00045333"/>
    <w:rsid w:val="00066AAD"/>
    <w:rsid w:val="000E5563"/>
    <w:rsid w:val="001E160C"/>
    <w:rsid w:val="0021068A"/>
    <w:rsid w:val="002C2460"/>
    <w:rsid w:val="002F469C"/>
    <w:rsid w:val="003A41D6"/>
    <w:rsid w:val="004728FD"/>
    <w:rsid w:val="004A1F39"/>
    <w:rsid w:val="005751F6"/>
    <w:rsid w:val="00621FD9"/>
    <w:rsid w:val="00793906"/>
    <w:rsid w:val="00895C25"/>
    <w:rsid w:val="00912720"/>
    <w:rsid w:val="00950EF3"/>
    <w:rsid w:val="009A33E3"/>
    <w:rsid w:val="00BD1C91"/>
    <w:rsid w:val="00C076CE"/>
    <w:rsid w:val="00E66835"/>
    <w:rsid w:val="00EC153D"/>
    <w:rsid w:val="00F24BDC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6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76CE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C076CE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LucidaSansUnicode0pt">
    <w:name w:val="Основной текст + Lucida Sans Unicode;Интервал 0 pt"/>
    <w:basedOn w:val="a3"/>
    <w:rsid w:val="00C076C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C076CE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LucidaSansUnicode95pt0pt">
    <w:name w:val="Основной текст (2) + Lucida Sans Unicode;9.5 pt;Не полужирный;Интервал 0 pt"/>
    <w:basedOn w:val="2"/>
    <w:rsid w:val="00C076C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076C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76CE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rsid w:val="00C076C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076CE"/>
    <w:pPr>
      <w:shd w:val="clear" w:color="auto" w:fill="FFFFFF"/>
      <w:spacing w:after="780" w:line="269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C076CE"/>
    <w:pPr>
      <w:shd w:val="clear" w:color="auto" w:fill="FFFFFF"/>
      <w:spacing w:before="300" w:line="264" w:lineRule="exact"/>
      <w:ind w:firstLine="6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/>
    </w:rPr>
  </w:style>
  <w:style w:type="paragraph" w:styleId="a4">
    <w:name w:val="No Spacing"/>
    <w:qFormat/>
    <w:rsid w:val="00C076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76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6C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6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76CE"/>
    <w:rPr>
      <w:rFonts w:ascii="Times New Roman" w:eastAsia="Times New Roman" w:hAnsi="Times New Roman" w:cs="Times New Roman"/>
      <w:b/>
      <w:bCs/>
      <w:spacing w:val="2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C076CE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LucidaSansUnicode0pt">
    <w:name w:val="Основной текст + Lucida Sans Unicode;Интервал 0 pt"/>
    <w:basedOn w:val="a3"/>
    <w:rsid w:val="00C076C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C076CE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LucidaSansUnicode95pt0pt">
    <w:name w:val="Основной текст (2) + Lucida Sans Unicode;9.5 pt;Не полужирный;Интервал 0 pt"/>
    <w:basedOn w:val="2"/>
    <w:rsid w:val="00C076C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C076C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76CE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rsid w:val="00C076C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076CE"/>
    <w:pPr>
      <w:shd w:val="clear" w:color="auto" w:fill="FFFFFF"/>
      <w:spacing w:after="780" w:line="269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C076CE"/>
    <w:pPr>
      <w:shd w:val="clear" w:color="auto" w:fill="FFFFFF"/>
      <w:spacing w:before="300" w:line="264" w:lineRule="exact"/>
      <w:ind w:firstLine="6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sz w:val="20"/>
      <w:szCs w:val="20"/>
      <w:lang w:eastAsia="en-US"/>
    </w:rPr>
  </w:style>
  <w:style w:type="paragraph" w:styleId="a4">
    <w:name w:val="No Spacing"/>
    <w:qFormat/>
    <w:rsid w:val="00C076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76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6C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4</cp:revision>
  <cp:lastPrinted>2018-09-18T05:39:00Z</cp:lastPrinted>
  <dcterms:created xsi:type="dcterms:W3CDTF">2018-09-18T05:35:00Z</dcterms:created>
  <dcterms:modified xsi:type="dcterms:W3CDTF">2018-09-18T05:46:00Z</dcterms:modified>
</cp:coreProperties>
</file>